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4C" w:rsidRDefault="00376F4C" w:rsidP="00376F4C">
      <w:pPr>
        <w:spacing w:line="240" w:lineRule="auto"/>
        <w:rPr>
          <w:b/>
        </w:rPr>
      </w:pPr>
      <w:r>
        <w:rPr>
          <w:b/>
        </w:rPr>
        <w:t>University Faculty Senate</w:t>
      </w:r>
    </w:p>
    <w:p w:rsidR="00376F4C" w:rsidRDefault="00376F4C" w:rsidP="00376F4C">
      <w:pPr>
        <w:spacing w:line="240" w:lineRule="auto"/>
        <w:rPr>
          <w:b/>
        </w:rPr>
      </w:pPr>
      <w:r>
        <w:rPr>
          <w:b/>
        </w:rPr>
        <w:t>Programs and Awards Committee</w:t>
      </w:r>
    </w:p>
    <w:p w:rsidR="00376F4C" w:rsidRDefault="00376F4C" w:rsidP="00376F4C">
      <w:pPr>
        <w:spacing w:line="240" w:lineRule="auto"/>
        <w:rPr>
          <w:b/>
        </w:rPr>
      </w:pPr>
      <w:r>
        <w:rPr>
          <w:b/>
        </w:rPr>
        <w:t>163</w:t>
      </w:r>
      <w:r w:rsidRPr="00376F4C">
        <w:rPr>
          <w:b/>
          <w:vertAlign w:val="superscript"/>
        </w:rPr>
        <w:t>rd</w:t>
      </w:r>
      <w:r>
        <w:rPr>
          <w:b/>
        </w:rPr>
        <w:t xml:space="preserve"> Plenary</w:t>
      </w:r>
    </w:p>
    <w:p w:rsidR="00376F4C" w:rsidRDefault="00376F4C" w:rsidP="00376F4C">
      <w:pPr>
        <w:spacing w:line="240" w:lineRule="auto"/>
        <w:rPr>
          <w:b/>
        </w:rPr>
      </w:pPr>
      <w:r>
        <w:rPr>
          <w:b/>
        </w:rPr>
        <w:t>SUNY Oneonta</w:t>
      </w:r>
    </w:p>
    <w:p w:rsidR="00376F4C" w:rsidRDefault="00376F4C" w:rsidP="00376F4C">
      <w:pPr>
        <w:spacing w:line="240" w:lineRule="auto"/>
        <w:rPr>
          <w:b/>
        </w:rPr>
      </w:pPr>
      <w:r>
        <w:rPr>
          <w:b/>
        </w:rPr>
        <w:t>January 26, 2013</w:t>
      </w:r>
    </w:p>
    <w:p w:rsidR="00B42948" w:rsidRPr="00B42948" w:rsidRDefault="00B42948" w:rsidP="00CE5A91">
      <w:pPr>
        <w:widowControl w:val="0"/>
        <w:autoSpaceDE w:val="0"/>
        <w:autoSpaceDN w:val="0"/>
        <w:adjustRightInd w:val="0"/>
        <w:rPr>
          <w:rFonts w:cs="Calibri"/>
          <w:b/>
        </w:rPr>
      </w:pPr>
    </w:p>
    <w:p w:rsidR="00B42948" w:rsidRPr="00B42948" w:rsidRDefault="00B42948" w:rsidP="00CE5A91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B42948">
        <w:rPr>
          <w:rFonts w:cs="Calibri"/>
          <w:b/>
        </w:rPr>
        <w:t xml:space="preserve">RESOLUTION FOR A NEW CHANCELLOR'S AWARD FOR </w:t>
      </w:r>
      <w:r w:rsidR="00C05F90">
        <w:rPr>
          <w:rFonts w:cs="Calibri"/>
          <w:b/>
        </w:rPr>
        <w:t>EXCELLENCE IN ADJUNCT TEACHING</w:t>
      </w:r>
    </w:p>
    <w:p w:rsidR="00B42948" w:rsidRPr="00B42948" w:rsidRDefault="00B42948" w:rsidP="00CE5A91">
      <w:pPr>
        <w:widowControl w:val="0"/>
        <w:autoSpaceDE w:val="0"/>
        <w:autoSpaceDN w:val="0"/>
        <w:adjustRightInd w:val="0"/>
        <w:rPr>
          <w:rFonts w:cs="Calibri"/>
        </w:rPr>
      </w:pPr>
    </w:p>
    <w:p w:rsidR="00B641DC" w:rsidRDefault="00B42948" w:rsidP="00CE5A91">
      <w:pPr>
        <w:widowControl w:val="0"/>
        <w:autoSpaceDE w:val="0"/>
        <w:autoSpaceDN w:val="0"/>
        <w:adjustRightInd w:val="0"/>
        <w:rPr>
          <w:rFonts w:cs="Calibri"/>
          <w:color w:val="0070C0"/>
        </w:rPr>
      </w:pPr>
      <w:r w:rsidRPr="00B42948">
        <w:rPr>
          <w:rFonts w:cs="Calibri"/>
          <w:u w:val="single"/>
        </w:rPr>
        <w:t>Rationale</w:t>
      </w:r>
      <w:r w:rsidRPr="00B641DC">
        <w:rPr>
          <w:rFonts w:cs="Calibri"/>
        </w:rPr>
        <w:t>:</w:t>
      </w:r>
      <w:r w:rsidR="00C05F90" w:rsidRPr="00B641DC">
        <w:rPr>
          <w:rFonts w:cs="Calibri"/>
        </w:rPr>
        <w:t xml:space="preserve"> </w:t>
      </w:r>
      <w:r w:rsidRPr="00B641DC">
        <w:rPr>
          <w:rFonts w:cs="Calibri"/>
        </w:rPr>
        <w:t xml:space="preserve"> </w:t>
      </w:r>
      <w:r w:rsidR="00992D92">
        <w:rPr>
          <w:rFonts w:cs="Calibri"/>
        </w:rPr>
        <w:t xml:space="preserve">The </w:t>
      </w:r>
      <w:r w:rsidR="00B66162">
        <w:rPr>
          <w:rFonts w:cs="Calibri"/>
        </w:rPr>
        <w:t>U</w:t>
      </w:r>
      <w:r w:rsidR="00992D92">
        <w:rPr>
          <w:rFonts w:cs="Calibri"/>
        </w:rPr>
        <w:t xml:space="preserve">niversity </w:t>
      </w:r>
      <w:r w:rsidR="00B66162">
        <w:rPr>
          <w:rFonts w:cs="Calibri"/>
        </w:rPr>
        <w:t>F</w:t>
      </w:r>
      <w:r w:rsidR="00992D92">
        <w:rPr>
          <w:rFonts w:cs="Calibri"/>
        </w:rPr>
        <w:t xml:space="preserve">aculty </w:t>
      </w:r>
      <w:r w:rsidR="00B66162">
        <w:rPr>
          <w:rFonts w:cs="Calibri"/>
        </w:rPr>
        <w:t>S</w:t>
      </w:r>
      <w:r w:rsidR="00992D92">
        <w:rPr>
          <w:rFonts w:cs="Calibri"/>
        </w:rPr>
        <w:t xml:space="preserve">enate recognizes the importance of excellence of instruction by all </w:t>
      </w:r>
      <w:proofErr w:type="gramStart"/>
      <w:r w:rsidR="00992D92">
        <w:rPr>
          <w:rFonts w:cs="Calibri"/>
        </w:rPr>
        <w:t>faculty</w:t>
      </w:r>
      <w:proofErr w:type="gramEnd"/>
      <w:r w:rsidR="00992D92">
        <w:rPr>
          <w:rFonts w:cs="Calibri"/>
        </w:rPr>
        <w:t xml:space="preserve">. </w:t>
      </w:r>
      <w:r w:rsidR="00C60F61">
        <w:rPr>
          <w:rFonts w:cs="Calibri"/>
        </w:rPr>
        <w:t xml:space="preserve"> </w:t>
      </w:r>
      <w:r w:rsidR="007579D5">
        <w:rPr>
          <w:rFonts w:cs="Calibri"/>
        </w:rPr>
        <w:t>Currently</w:t>
      </w:r>
      <w:r w:rsidR="00C60F61">
        <w:rPr>
          <w:rFonts w:cs="Calibri"/>
        </w:rPr>
        <w:t>,</w:t>
      </w:r>
      <w:r w:rsidR="007579D5">
        <w:rPr>
          <w:rFonts w:cs="Calibri"/>
        </w:rPr>
        <w:t xml:space="preserve"> adjunct </w:t>
      </w:r>
      <w:proofErr w:type="gramStart"/>
      <w:r w:rsidR="007579D5">
        <w:rPr>
          <w:rFonts w:cs="Calibri"/>
        </w:rPr>
        <w:t>faculty are</w:t>
      </w:r>
      <w:proofErr w:type="gramEnd"/>
      <w:r w:rsidR="007579D5">
        <w:rPr>
          <w:rFonts w:cs="Calibri"/>
        </w:rPr>
        <w:t xml:space="preserve"> not eligible for the award for Excellence in Teaching</w:t>
      </w:r>
      <w:r w:rsidR="00D14F03">
        <w:rPr>
          <w:rFonts w:cs="Calibri"/>
        </w:rPr>
        <w:t xml:space="preserve">. </w:t>
      </w:r>
      <w:r w:rsidR="00C05F90" w:rsidRPr="00B641DC">
        <w:rPr>
          <w:rFonts w:cs="Calibri"/>
        </w:rPr>
        <w:t>T</w:t>
      </w:r>
      <w:r w:rsidRPr="00B641DC">
        <w:rPr>
          <w:rFonts w:cs="Calibri"/>
        </w:rPr>
        <w:t xml:space="preserve">he SUNY Chancellor </w:t>
      </w:r>
      <w:r w:rsidR="00C05F90" w:rsidRPr="00B641DC">
        <w:rPr>
          <w:rFonts w:cs="Calibri"/>
        </w:rPr>
        <w:t xml:space="preserve">has </w:t>
      </w:r>
      <w:r w:rsidRPr="00B641DC">
        <w:rPr>
          <w:rFonts w:cs="Calibri"/>
        </w:rPr>
        <w:t xml:space="preserve">expressed her support for </w:t>
      </w:r>
      <w:r w:rsidR="00C05F90" w:rsidRPr="00B641DC">
        <w:rPr>
          <w:rFonts w:cs="Calibri"/>
        </w:rPr>
        <w:t>a new Chancellor’s Award for Excellence in Adjunct Teaching</w:t>
      </w:r>
      <w:r w:rsidR="00D14F03">
        <w:rPr>
          <w:rFonts w:cs="Calibri"/>
        </w:rPr>
        <w:t xml:space="preserve">. In response </w:t>
      </w:r>
      <w:r w:rsidR="007579D5">
        <w:rPr>
          <w:rFonts w:cs="Calibri"/>
        </w:rPr>
        <w:t xml:space="preserve">to </w:t>
      </w:r>
      <w:r w:rsidR="00D14F03">
        <w:rPr>
          <w:rFonts w:cs="Calibri"/>
        </w:rPr>
        <w:t xml:space="preserve">a request from the UFS president, </w:t>
      </w:r>
      <w:r w:rsidRPr="00B641DC">
        <w:rPr>
          <w:rFonts w:cs="Calibri"/>
        </w:rPr>
        <w:t xml:space="preserve">the University Faculty Senate Programs and Awards Committee </w:t>
      </w:r>
      <w:proofErr w:type="gramStart"/>
      <w:r w:rsidR="00D14F03">
        <w:rPr>
          <w:rFonts w:cs="Calibri"/>
        </w:rPr>
        <w:t>has</w:t>
      </w:r>
      <w:proofErr w:type="gramEnd"/>
      <w:r w:rsidR="00D14F03">
        <w:rPr>
          <w:rFonts w:cs="Calibri"/>
        </w:rPr>
        <w:t xml:space="preserve"> drafted</w:t>
      </w:r>
      <w:r w:rsidR="00B66162">
        <w:rPr>
          <w:rFonts w:cs="Calibri"/>
        </w:rPr>
        <w:t xml:space="preserve"> a proposal for a Chancellor’s Award for Excellence in Adjunct Teaching. </w:t>
      </w:r>
    </w:p>
    <w:p w:rsidR="00626DBC" w:rsidRPr="00B42948" w:rsidRDefault="00626DBC" w:rsidP="00CE5A91">
      <w:pPr>
        <w:widowControl w:val="0"/>
        <w:autoSpaceDE w:val="0"/>
        <w:autoSpaceDN w:val="0"/>
        <w:adjustRightInd w:val="0"/>
        <w:rPr>
          <w:rFonts w:cs="Calibri"/>
        </w:rPr>
      </w:pPr>
    </w:p>
    <w:p w:rsidR="00B42948" w:rsidRPr="00B42948" w:rsidRDefault="00B42948" w:rsidP="00CE5A91">
      <w:pPr>
        <w:widowControl w:val="0"/>
        <w:autoSpaceDE w:val="0"/>
        <w:autoSpaceDN w:val="0"/>
        <w:adjustRightInd w:val="0"/>
        <w:rPr>
          <w:rFonts w:cs="Calibri"/>
        </w:rPr>
      </w:pPr>
      <w:r w:rsidRPr="00B42948">
        <w:rPr>
          <w:rFonts w:cs="Calibri"/>
          <w:u w:val="single"/>
        </w:rPr>
        <w:t>Resolution:</w:t>
      </w:r>
      <w:r w:rsidR="00992D92">
        <w:rPr>
          <w:rFonts w:cs="Calibri"/>
        </w:rPr>
        <w:t xml:space="preserve">  </w:t>
      </w:r>
      <w:r w:rsidRPr="00B42948">
        <w:rPr>
          <w:rFonts w:cs="Calibri"/>
        </w:rPr>
        <w:t xml:space="preserve">Whereas the University Faculty Senate and SUNY Chancellor have identified </w:t>
      </w:r>
      <w:r w:rsidR="00C93680">
        <w:rPr>
          <w:rFonts w:cs="Calibri"/>
        </w:rPr>
        <w:t>adjunct teaching as critical to the success of our students across SUNY institutions</w:t>
      </w:r>
      <w:r w:rsidRPr="00B42948">
        <w:rPr>
          <w:rFonts w:cs="Calibri"/>
        </w:rPr>
        <w:t>, and</w:t>
      </w:r>
    </w:p>
    <w:p w:rsidR="00B42948" w:rsidRPr="00B42948" w:rsidRDefault="00B42948" w:rsidP="00CE5A91">
      <w:pPr>
        <w:widowControl w:val="0"/>
        <w:autoSpaceDE w:val="0"/>
        <w:autoSpaceDN w:val="0"/>
        <w:adjustRightInd w:val="0"/>
        <w:rPr>
          <w:rFonts w:cs="Calibri"/>
        </w:rPr>
      </w:pPr>
    </w:p>
    <w:p w:rsidR="00B42948" w:rsidRPr="00B42948" w:rsidRDefault="00B42948" w:rsidP="00CE5A91">
      <w:pPr>
        <w:widowControl w:val="0"/>
        <w:autoSpaceDE w:val="0"/>
        <w:autoSpaceDN w:val="0"/>
        <w:adjustRightInd w:val="0"/>
        <w:rPr>
          <w:rFonts w:cs="Calibri"/>
        </w:rPr>
      </w:pPr>
      <w:r w:rsidRPr="00B42948">
        <w:rPr>
          <w:rFonts w:cs="Calibri"/>
        </w:rPr>
        <w:t>Whereas the University Faculty Senate would like to recognize</w:t>
      </w:r>
      <w:r w:rsidR="00C93680">
        <w:rPr>
          <w:rFonts w:cs="Calibri"/>
        </w:rPr>
        <w:t xml:space="preserve"> excellence in adjunct teaching</w:t>
      </w:r>
      <w:r w:rsidRPr="00B42948">
        <w:rPr>
          <w:rFonts w:cs="Calibri"/>
        </w:rPr>
        <w:t>, and</w:t>
      </w:r>
    </w:p>
    <w:p w:rsidR="00B42948" w:rsidRPr="00B42948" w:rsidRDefault="00B42948" w:rsidP="00CE5A91">
      <w:pPr>
        <w:widowControl w:val="0"/>
        <w:autoSpaceDE w:val="0"/>
        <w:autoSpaceDN w:val="0"/>
        <w:adjustRightInd w:val="0"/>
        <w:rPr>
          <w:rFonts w:cs="Calibri"/>
        </w:rPr>
      </w:pPr>
    </w:p>
    <w:p w:rsidR="00524FEF" w:rsidRPr="00B641DC" w:rsidRDefault="00524FEF" w:rsidP="00524FEF">
      <w:pPr>
        <w:widowControl w:val="0"/>
        <w:autoSpaceDE w:val="0"/>
        <w:autoSpaceDN w:val="0"/>
        <w:adjustRightInd w:val="0"/>
        <w:rPr>
          <w:rFonts w:cs="Calibri"/>
        </w:rPr>
      </w:pPr>
      <w:r w:rsidRPr="00B641DC">
        <w:rPr>
          <w:rFonts w:cs="Calibri"/>
        </w:rPr>
        <w:t>Whereas the conferral of the Chancellor’s Award for Excellence in</w:t>
      </w:r>
      <w:r w:rsidR="00DF3FF8">
        <w:rPr>
          <w:rFonts w:cs="Calibri"/>
        </w:rPr>
        <w:t xml:space="preserve"> Adjunct</w:t>
      </w:r>
      <w:r w:rsidRPr="00B641DC">
        <w:rPr>
          <w:rFonts w:cs="Calibri"/>
        </w:rPr>
        <w:t xml:space="preserve"> Teaching </w:t>
      </w:r>
      <w:r w:rsidR="00DF3FF8">
        <w:rPr>
          <w:rFonts w:cs="Calibri"/>
        </w:rPr>
        <w:t xml:space="preserve">would </w:t>
      </w:r>
      <w:r w:rsidRPr="00B641DC">
        <w:rPr>
          <w:rFonts w:cs="Calibri"/>
        </w:rPr>
        <w:t>publicly proclaim SUNY’s pride in the accomplishment</w:t>
      </w:r>
      <w:r w:rsidR="007579D5">
        <w:rPr>
          <w:rFonts w:cs="Calibri"/>
        </w:rPr>
        <w:t>s</w:t>
      </w:r>
      <w:r w:rsidRPr="00B641DC">
        <w:rPr>
          <w:rFonts w:cs="Calibri"/>
        </w:rPr>
        <w:t xml:space="preserve"> and personal dedication of its</w:t>
      </w:r>
      <w:r w:rsidR="00B641DC" w:rsidRPr="00B641DC">
        <w:rPr>
          <w:rFonts w:cs="Calibri"/>
        </w:rPr>
        <w:t xml:space="preserve"> adjunct</w:t>
      </w:r>
      <w:r w:rsidRPr="00B641DC">
        <w:rPr>
          <w:rFonts w:cs="Calibri"/>
        </w:rPr>
        <w:t xml:space="preserve"> instructional faculty, and</w:t>
      </w:r>
    </w:p>
    <w:p w:rsidR="00B641DC" w:rsidRPr="00B641DC" w:rsidRDefault="00B641DC" w:rsidP="00524FEF">
      <w:pPr>
        <w:widowControl w:val="0"/>
        <w:autoSpaceDE w:val="0"/>
        <w:autoSpaceDN w:val="0"/>
        <w:adjustRightInd w:val="0"/>
        <w:rPr>
          <w:rFonts w:cs="Calibri"/>
        </w:rPr>
      </w:pPr>
    </w:p>
    <w:p w:rsidR="00524FEF" w:rsidRPr="00B641DC" w:rsidRDefault="00524FEF" w:rsidP="00524FEF">
      <w:pPr>
        <w:widowControl w:val="0"/>
        <w:autoSpaceDE w:val="0"/>
        <w:autoSpaceDN w:val="0"/>
        <w:adjustRightInd w:val="0"/>
        <w:rPr>
          <w:rFonts w:cs="Calibri"/>
        </w:rPr>
      </w:pPr>
      <w:r w:rsidRPr="00B641DC">
        <w:rPr>
          <w:rFonts w:cs="Calibri"/>
        </w:rPr>
        <w:t>Whereas</w:t>
      </w:r>
      <w:r w:rsidR="00B641DC" w:rsidRPr="00B641DC">
        <w:rPr>
          <w:rFonts w:cs="Calibri"/>
        </w:rPr>
        <w:t xml:space="preserve"> Adjunct Faculty are now </w:t>
      </w:r>
      <w:r w:rsidRPr="00B641DC">
        <w:rPr>
          <w:rFonts w:cs="Calibri"/>
        </w:rPr>
        <w:t>excluded from receiving the Chancellor’s Award for Excellence in Teaching,</w:t>
      </w:r>
    </w:p>
    <w:p w:rsidR="00524FEF" w:rsidRPr="00B641DC" w:rsidRDefault="00524FEF" w:rsidP="00524FEF">
      <w:pPr>
        <w:widowControl w:val="0"/>
        <w:autoSpaceDE w:val="0"/>
        <w:autoSpaceDN w:val="0"/>
        <w:adjustRightInd w:val="0"/>
        <w:rPr>
          <w:rFonts w:cs="Calibri"/>
        </w:rPr>
      </w:pPr>
    </w:p>
    <w:p w:rsidR="00626DBC" w:rsidRDefault="00524FEF" w:rsidP="00CE5A91">
      <w:pPr>
        <w:widowControl w:val="0"/>
        <w:autoSpaceDE w:val="0"/>
        <w:autoSpaceDN w:val="0"/>
        <w:adjustRightInd w:val="0"/>
        <w:rPr>
          <w:rFonts w:cs="Calibri"/>
        </w:rPr>
      </w:pPr>
      <w:r w:rsidRPr="00B66162">
        <w:rPr>
          <w:rFonts w:cs="Calibri"/>
          <w:u w:val="single"/>
        </w:rPr>
        <w:t xml:space="preserve">Therefore, </w:t>
      </w:r>
      <w:r w:rsidR="00CE5A91" w:rsidRPr="00B66162">
        <w:rPr>
          <w:rFonts w:cs="Calibri"/>
          <w:u w:val="single"/>
        </w:rPr>
        <w:t>b</w:t>
      </w:r>
      <w:r w:rsidRPr="00B66162">
        <w:rPr>
          <w:rFonts w:cs="Calibri"/>
          <w:u w:val="single"/>
        </w:rPr>
        <w:t xml:space="preserve">e it </w:t>
      </w:r>
      <w:r w:rsidR="00CE5A91" w:rsidRPr="00B66162">
        <w:rPr>
          <w:rFonts w:cs="Calibri"/>
          <w:u w:val="single"/>
        </w:rPr>
        <w:t>r</w:t>
      </w:r>
      <w:r w:rsidRPr="00B66162">
        <w:rPr>
          <w:rFonts w:cs="Calibri"/>
          <w:u w:val="single"/>
        </w:rPr>
        <w:t>esolved</w:t>
      </w:r>
      <w:r w:rsidR="00CE5A91">
        <w:rPr>
          <w:rFonts w:cs="Calibri"/>
        </w:rPr>
        <w:t xml:space="preserve"> </w:t>
      </w:r>
      <w:r w:rsidR="00B42948" w:rsidRPr="00B42948">
        <w:rPr>
          <w:rFonts w:cs="Calibri"/>
        </w:rPr>
        <w:t>that the University Faculty Senate endorse</w:t>
      </w:r>
      <w:r w:rsidR="00626DBC">
        <w:rPr>
          <w:rFonts w:cs="Calibri"/>
        </w:rPr>
        <w:t>s</w:t>
      </w:r>
      <w:r w:rsidR="00B42948" w:rsidRPr="00B42948">
        <w:rPr>
          <w:rFonts w:cs="Calibri"/>
        </w:rPr>
        <w:t xml:space="preserve"> the creation of a Chancellor’s Award </w:t>
      </w:r>
      <w:r w:rsidR="00C93680">
        <w:rPr>
          <w:rFonts w:cs="Calibri"/>
        </w:rPr>
        <w:t>for Excellence in Adjunct Teaching</w:t>
      </w:r>
      <w:r w:rsidR="00626DBC">
        <w:rPr>
          <w:rFonts w:cs="Calibri"/>
        </w:rPr>
        <w:t xml:space="preserve">. </w:t>
      </w:r>
    </w:p>
    <w:p w:rsidR="00626DBC" w:rsidRDefault="00626DBC" w:rsidP="00CE5A91">
      <w:pPr>
        <w:widowControl w:val="0"/>
        <w:autoSpaceDE w:val="0"/>
        <w:autoSpaceDN w:val="0"/>
        <w:adjustRightInd w:val="0"/>
        <w:rPr>
          <w:rFonts w:cs="Calibri"/>
        </w:rPr>
      </w:pPr>
    </w:p>
    <w:p w:rsidR="00B42948" w:rsidRPr="00B42948" w:rsidRDefault="00C60F61" w:rsidP="00CE5A91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  <w:u w:val="single"/>
        </w:rPr>
        <w:t>A</w:t>
      </w:r>
      <w:r w:rsidR="007579D5">
        <w:rPr>
          <w:rFonts w:cs="Calibri"/>
          <w:u w:val="single"/>
        </w:rPr>
        <w:t>nd</w:t>
      </w:r>
      <w:r w:rsidR="00DF3FF8">
        <w:rPr>
          <w:rFonts w:cs="Calibri"/>
          <w:u w:val="single"/>
        </w:rPr>
        <w:t>,</w:t>
      </w:r>
      <w:r w:rsidR="00626DBC" w:rsidRPr="00B66162">
        <w:rPr>
          <w:rFonts w:cs="Calibri"/>
          <w:u w:val="single"/>
        </w:rPr>
        <w:t xml:space="preserve"> be it further</w:t>
      </w:r>
      <w:r w:rsidR="002A2B84">
        <w:rPr>
          <w:rFonts w:cs="Calibri"/>
          <w:u w:val="single"/>
        </w:rPr>
        <w:t xml:space="preserve"> </w:t>
      </w:r>
      <w:r w:rsidR="00626DBC" w:rsidRPr="007579D5">
        <w:rPr>
          <w:rFonts w:cs="Calibri"/>
          <w:u w:val="single"/>
        </w:rPr>
        <w:t>resolved</w:t>
      </w:r>
      <w:r w:rsidR="00626DBC">
        <w:rPr>
          <w:rFonts w:cs="Calibri"/>
        </w:rPr>
        <w:t xml:space="preserve"> that </w:t>
      </w:r>
      <w:r w:rsidR="003E5D18">
        <w:rPr>
          <w:rFonts w:cs="Calibri"/>
        </w:rPr>
        <w:t xml:space="preserve">University Faculty Senate </w:t>
      </w:r>
      <w:r w:rsidR="00626DBC">
        <w:rPr>
          <w:rFonts w:cs="Calibri"/>
        </w:rPr>
        <w:t>endorses the new Chan</w:t>
      </w:r>
      <w:r w:rsidR="003E5D18">
        <w:rPr>
          <w:rFonts w:cs="Calibri"/>
        </w:rPr>
        <w:t xml:space="preserve">cellor’s Award for Excellence in Adjunct Teaching as submitted by the SUNY Program and Awards Committee. </w:t>
      </w:r>
    </w:p>
    <w:p w:rsidR="00B42948" w:rsidRDefault="00B42948" w:rsidP="00CE5A91">
      <w:pPr>
        <w:widowControl w:val="0"/>
        <w:autoSpaceDE w:val="0"/>
        <w:autoSpaceDN w:val="0"/>
        <w:adjustRightInd w:val="0"/>
        <w:rPr>
          <w:rFonts w:cs="Calibri"/>
        </w:rPr>
      </w:pPr>
    </w:p>
    <w:p w:rsidR="00376F4C" w:rsidRDefault="00376F4C" w:rsidP="00CE5A91">
      <w:pPr>
        <w:widowControl w:val="0"/>
        <w:autoSpaceDE w:val="0"/>
        <w:autoSpaceDN w:val="0"/>
        <w:adjustRightInd w:val="0"/>
        <w:rPr>
          <w:rFonts w:cs="Calibri"/>
        </w:rPr>
      </w:pPr>
    </w:p>
    <w:p w:rsidR="00376F4C" w:rsidRDefault="00376F4C" w:rsidP="00376F4C">
      <w:pPr>
        <w:spacing w:line="240" w:lineRule="auto"/>
        <w:ind w:left="360" w:hanging="360"/>
      </w:pPr>
      <w:r>
        <w:t>163-01-1</w:t>
      </w:r>
    </w:p>
    <w:p w:rsidR="00376F4C" w:rsidRDefault="00376F4C" w:rsidP="00376F4C">
      <w:pPr>
        <w:spacing w:line="240" w:lineRule="auto"/>
        <w:ind w:left="360" w:hanging="360"/>
        <w:rPr>
          <w:rFonts w:cs="Calibri"/>
          <w:b/>
        </w:rPr>
      </w:pPr>
      <w:r>
        <w:t>Resolution for a New Chancellor’s Award for Excellence in Adjunct Teaching</w:t>
      </w:r>
    </w:p>
    <w:p w:rsidR="00376F4C" w:rsidRPr="00376F4C" w:rsidRDefault="00376F4C" w:rsidP="00376F4C">
      <w:pPr>
        <w:spacing w:line="240" w:lineRule="auto"/>
        <w:ind w:left="360" w:hanging="360"/>
      </w:pPr>
      <w:r>
        <w:rPr>
          <w:rFonts w:cs="Calibri"/>
        </w:rPr>
        <w:t>January 26, 2013</w:t>
      </w:r>
    </w:p>
    <w:p w:rsidR="00376F4C" w:rsidRPr="00B42948" w:rsidRDefault="00376F4C" w:rsidP="00376F4C">
      <w:pPr>
        <w:spacing w:line="240" w:lineRule="auto"/>
        <w:ind w:left="360" w:hanging="360"/>
        <w:rPr>
          <w:rFonts w:cs="Calibri"/>
        </w:rPr>
      </w:pPr>
      <w:r>
        <w:t>Passed Unanimously</w:t>
      </w:r>
    </w:p>
    <w:sectPr w:rsidR="00376F4C" w:rsidRPr="00B42948" w:rsidSect="00BC3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7CB8"/>
    <w:rsid w:val="00056E06"/>
    <w:rsid w:val="00172C58"/>
    <w:rsid w:val="001935EC"/>
    <w:rsid w:val="00270B89"/>
    <w:rsid w:val="002A2B84"/>
    <w:rsid w:val="002D4E2C"/>
    <w:rsid w:val="00376F4C"/>
    <w:rsid w:val="003B259F"/>
    <w:rsid w:val="003E0746"/>
    <w:rsid w:val="003E5D18"/>
    <w:rsid w:val="003F559D"/>
    <w:rsid w:val="00524FEF"/>
    <w:rsid w:val="00626DBC"/>
    <w:rsid w:val="00661168"/>
    <w:rsid w:val="00681068"/>
    <w:rsid w:val="007579D5"/>
    <w:rsid w:val="00802E48"/>
    <w:rsid w:val="00816E3B"/>
    <w:rsid w:val="00992D92"/>
    <w:rsid w:val="00A34987"/>
    <w:rsid w:val="00A4268E"/>
    <w:rsid w:val="00A47CB8"/>
    <w:rsid w:val="00A65A49"/>
    <w:rsid w:val="00B42948"/>
    <w:rsid w:val="00B641DC"/>
    <w:rsid w:val="00B66162"/>
    <w:rsid w:val="00BC3DBC"/>
    <w:rsid w:val="00C05F90"/>
    <w:rsid w:val="00C170C7"/>
    <w:rsid w:val="00C60F61"/>
    <w:rsid w:val="00C85D5E"/>
    <w:rsid w:val="00C93680"/>
    <w:rsid w:val="00CE5A91"/>
    <w:rsid w:val="00D14F03"/>
    <w:rsid w:val="00DF3FF8"/>
    <w:rsid w:val="00E40474"/>
    <w:rsid w:val="00E519EF"/>
    <w:rsid w:val="00ED0C27"/>
    <w:rsid w:val="00F4269B"/>
    <w:rsid w:val="00F56CFD"/>
    <w:rsid w:val="00F660A6"/>
    <w:rsid w:val="00FE2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DBC"/>
    <w:pPr>
      <w:spacing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4294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9D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79D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57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9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9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9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79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donatoca</dc:creator>
  <cp:lastModifiedBy>donatoca</cp:lastModifiedBy>
  <cp:revision>2</cp:revision>
  <cp:lastPrinted>2012-12-04T14:58:00Z</cp:lastPrinted>
  <dcterms:created xsi:type="dcterms:W3CDTF">2013-03-14T15:09:00Z</dcterms:created>
  <dcterms:modified xsi:type="dcterms:W3CDTF">2013-03-14T15:09:00Z</dcterms:modified>
</cp:coreProperties>
</file>